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广东省高等教育自学考试健康信息申报表</w:t>
      </w:r>
    </w:p>
    <w:bookmarkEnd w:id="0"/>
    <w:p>
      <w:pPr>
        <w:pStyle w:val="6"/>
        <w:adjustRightInd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32"/>
        </w:rPr>
        <w:t>（202</w:t>
      </w:r>
      <w:r>
        <w:rPr>
          <w:rFonts w:hint="default" w:ascii="Times New Roman" w:hAnsi="Times New Roman" w:eastAsia="楷体_GB2312" w:cs="Times New Roman"/>
          <w:color w:val="auto"/>
          <w:sz w:val="28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28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28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auto"/>
          <w:sz w:val="28"/>
          <w:szCs w:val="32"/>
        </w:rPr>
        <w:t>月自学考试）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szCs w:val="22"/>
        </w:rPr>
      </w:pP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姓名（签名）：</w:t>
      </w:r>
      <w:r>
        <w:rPr>
          <w:rFonts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color w:val="auto"/>
          <w:sz w:val="24"/>
          <w:szCs w:val="24"/>
        </w:rPr>
        <w:t>身份证号码：</w:t>
      </w:r>
      <w:r>
        <w:rPr>
          <w:rFonts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准考证号码：</w:t>
      </w:r>
      <w:r>
        <w:rPr>
          <w:rFonts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color w:val="auto"/>
          <w:sz w:val="24"/>
          <w:szCs w:val="24"/>
        </w:rPr>
        <w:t xml:space="preserve"> 联系电话：</w:t>
      </w:r>
      <w:r>
        <w:rPr>
          <w:rFonts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    </w:t>
      </w:r>
    </w:p>
    <w:tbl>
      <w:tblPr>
        <w:tblStyle w:val="4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是否离开过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0"/>
                <w:lang w:eastAsia="zh-CN" w:bidi="ar"/>
              </w:rPr>
              <w:t>考点所在地级市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□是  □否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exact"/>
        <w:ind w:left="720" w:leftChars="0" w:hanging="720" w:hangingChars="3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1.考生须认真、如实申报，在相应的</w:t>
      </w:r>
      <w:r>
        <w:rPr>
          <w:rFonts w:hint="default" w:ascii="Times New Roman" w:hAnsi="Times New Roman" w:eastAsia="仿宋_GB2312" w:cs="Times New Roman"/>
          <w:color w:val="auto"/>
          <w:kern w:val="0"/>
          <w:sz w:val="20"/>
          <w:szCs w:val="20"/>
          <w:lang w:bidi="ar"/>
        </w:rPr>
        <w:t>□内打√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。如出现感冒样症状，喘憋、呼吸急促恶心呕吐、腹泻，心慌、胸闷，结膜炎以及其他异常的须如实填写信息情况。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exact"/>
        <w:ind w:left="719" w:leftChars="114" w:hanging="480" w:hangingChars="200"/>
        <w:jc w:val="left"/>
        <w:textAlignment w:val="baseline"/>
      </w:pP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2.考生应自行打印、填写本申报表，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进入每场考试的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考点时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，均须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工作人员提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交本申报表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2268" w:right="1474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A2BEEB-0687-4FA3-907D-5C3FE3F21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84B201C1-3376-4030-83F6-2F71A29135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40CB7B-F37C-44BA-9C34-3E2C06E85E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4D103C9-DB8E-46EA-A46D-ABA1A10D78D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A2FEABF-6EB6-4ED4-B09E-F03CBB85171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7AA10C0-710D-403D-BA7A-ACE7C6DD0B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66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8pt;mso-position-horizontal:outside;mso-position-horizontal-relative:margin;z-index:251659264;mso-width-relative:page;mso-height-relative:page;" filled="f" stroked="f" coordsize="21600,21600" o:gfxdata="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zz9D0wAAAAUBAAAPAAAAAAAAAAEAIAAAACIAAABkcnMvZG93bnJldi54&#10;bWxQSwECFAAUAAAACACHTuJAFm4IZj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5B3E"/>
    <w:rsid w:val="18D1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1I2"/>
    <w:basedOn w:val="7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2021-12-24T06:24:00Z</dcterms:created>
  <dc:creator>Mary</dc:creator>
  <cp:lastModifiedBy>Mary</cp:lastModifiedBy>
  <dcterms:modified xsi:type="dcterms:W3CDTF">2021-12-24T06:25:10Z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A141B33F47C745DF95E6FD684CE2C85C</vt:lpwstr>
  </property>
</Properties>
</file>