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7月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中等职业技术教育专业技能课程考试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考生健康信息申报表</w:t>
      </w:r>
      <w:r>
        <w:rPr>
          <w:rFonts w:hint="eastAsia" w:eastAsia="方正小标宋简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小标宋简体" w:cs="Times New Roman"/>
          <w:color w:val="auto"/>
          <w:sz w:val="32"/>
          <w:szCs w:val="32"/>
          <w:lang w:val="en-US" w:eastAsia="zh-CN"/>
        </w:rPr>
        <w:t>仅用于无法线上申报的考生</w:t>
      </w:r>
      <w:r>
        <w:rPr>
          <w:rFonts w:hint="eastAsia" w:eastAsia="方正小标宋简体" w:cs="Times New Roman"/>
          <w:color w:val="auto"/>
          <w:sz w:val="32"/>
          <w:szCs w:val="32"/>
          <w:lang w:eastAsia="zh-CN"/>
        </w:rPr>
        <w:t>）</w:t>
      </w:r>
    </w:p>
    <w:bookmarkEnd w:id="0"/>
    <w:p>
      <w:pPr>
        <w:spacing w:line="440" w:lineRule="exact"/>
        <w:rPr>
          <w:rFonts w:hint="eastAsia" w:ascii="黑体" w:hAnsi="黑体" w:eastAsia="黑体" w:cs="黑体"/>
          <w:color w:val="auto"/>
          <w:sz w:val="21"/>
          <w:szCs w:val="21"/>
          <w:u w:val="single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姓名（签名）：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</w:rPr>
        <w:t xml:space="preserve">                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身份证号码：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</w:rPr>
        <w:t xml:space="preserve">                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  <w:lang w:val="en-US" w:eastAsia="zh-CN"/>
        </w:rPr>
        <w:t>已注册粤康码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  <w:lang w:eastAsia="zh-CN"/>
        </w:rPr>
        <w:t>）</w:t>
      </w:r>
    </w:p>
    <w:p>
      <w:pPr>
        <w:spacing w:line="440" w:lineRule="exact"/>
        <w:rPr>
          <w:rFonts w:hint="eastAsia" w:ascii="黑体" w:hAnsi="黑体" w:eastAsia="黑体" w:cs="黑体"/>
          <w:color w:val="auto"/>
          <w:sz w:val="21"/>
          <w:szCs w:val="21"/>
          <w:u w:val="single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考生号：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</w:rPr>
        <w:t xml:space="preserve">                </w:t>
      </w:r>
      <w:r>
        <w:rPr>
          <w:rFonts w:hint="eastAsia" w:ascii="黑体" w:hAnsi="黑体" w:eastAsia="黑体" w:cs="黑体"/>
          <w:color w:val="auto"/>
          <w:sz w:val="21"/>
          <w:szCs w:val="21"/>
        </w:rPr>
        <w:t xml:space="preserve"> 联系电话：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</w:rPr>
        <w:t xml:space="preserve">                  </w:t>
      </w:r>
    </w:p>
    <w:tbl>
      <w:tblPr>
        <w:tblStyle w:val="4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6月11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6月12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6月13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6月14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6月15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6月16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6月17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6月18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6月19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6月20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6月21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6月22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6月23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6月24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6月25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ind w:left="638" w:leftChars="0" w:hanging="638" w:hangingChars="266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cs="仿宋_GB2312"/>
          <w:color w:val="auto"/>
          <w:sz w:val="24"/>
          <w:szCs w:val="24"/>
        </w:rPr>
        <w:t>注:1.考生须认真、如实申报</w:t>
      </w: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健康状况、中高风险地区旅居史等情况</w:t>
      </w:r>
      <w:r>
        <w:rPr>
          <w:rFonts w:hint="eastAsia" w:ascii="仿宋_GB2312" w:hAnsi="仿宋_GB2312" w:cs="仿宋_GB2312"/>
          <w:color w:val="auto"/>
          <w:sz w:val="24"/>
          <w:szCs w:val="24"/>
        </w:rPr>
        <w:t>。出现</w:t>
      </w: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发热、干咳、咽痛、</w:t>
      </w:r>
      <w:r>
        <w:rPr>
          <w:rFonts w:hint="eastAsia" w:ascii="仿宋_GB2312" w:hAnsi="仿宋_GB2312" w:cs="仿宋_GB2312"/>
          <w:color w:val="auto"/>
          <w:sz w:val="24"/>
          <w:szCs w:val="24"/>
        </w:rPr>
        <w:t>呼吸急促</w:t>
      </w:r>
      <w:r>
        <w:rPr>
          <w:rFonts w:hint="eastAsia" w:ascii="仿宋_GB2312" w:hAnsi="仿宋_GB2312" w:cs="仿宋_GB2312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24"/>
          <w:szCs w:val="24"/>
        </w:rPr>
        <w:t>恶心呕吐、腹泻</w:t>
      </w:r>
      <w:r>
        <w:rPr>
          <w:rFonts w:hint="eastAsia" w:ascii="仿宋_GB2312" w:hAnsi="仿宋_GB2312" w:cs="仿宋_GB2312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嗅（味）觉减退以及结膜红肿、皮疹等可疑症状</w:t>
      </w:r>
      <w:r>
        <w:rPr>
          <w:rFonts w:hint="eastAsia" w:ascii="仿宋_GB2312" w:hAnsi="仿宋_GB2312" w:cs="仿宋_GB2312"/>
          <w:color w:val="auto"/>
          <w:sz w:val="24"/>
          <w:szCs w:val="24"/>
        </w:rPr>
        <w:t>，</w:t>
      </w: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或确诊急性结核病、诺如病毒感染</w:t>
      </w:r>
      <w:r>
        <w:rPr>
          <w:rFonts w:hint="eastAsia" w:ascii="仿宋_GB2312" w:hAnsi="仿宋_GB2312" w:cs="仿宋_GB2312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24"/>
          <w:szCs w:val="24"/>
        </w:rPr>
        <w:t>结膜炎</w:t>
      </w:r>
      <w:r>
        <w:rPr>
          <w:rFonts w:hint="eastAsia" w:ascii="仿宋_GB2312" w:hAnsi="仿宋_GB2312" w:cs="仿宋_GB2312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流感等传染性疾病</w:t>
      </w:r>
      <w:r>
        <w:rPr>
          <w:rFonts w:hint="eastAsia" w:ascii="仿宋_GB2312" w:hAnsi="仿宋_GB2312" w:cs="仿宋_GB2312"/>
          <w:color w:val="auto"/>
          <w:sz w:val="24"/>
          <w:szCs w:val="24"/>
        </w:rPr>
        <w:t>及其他异常的须如实填写</w:t>
      </w:r>
      <w:r>
        <w:rPr>
          <w:rFonts w:hint="eastAsia" w:ascii="仿宋_GB2312" w:hAnsi="仿宋_GB2312" w:cs="仿宋_GB2312"/>
          <w:color w:val="auto"/>
          <w:sz w:val="24"/>
          <w:szCs w:val="24"/>
          <w:lang w:eastAsia="zh-CN"/>
        </w:rPr>
        <w:t>；</w:t>
      </w:r>
    </w:p>
    <w:p>
      <w:pPr>
        <w:ind w:left="635" w:leftChars="74" w:hanging="398" w:hangingChars="166"/>
        <w:jc w:val="left"/>
        <w:rPr>
          <w:rFonts w:hint="eastAsia" w:ascii="仿宋_GB2312" w:eastAsia="仿宋_GB2312"/>
          <w:color w:val="auto"/>
          <w:kern w:val="0"/>
          <w:sz w:val="24"/>
          <w:szCs w:val="24"/>
          <w:lang w:eastAsia="zh-CN"/>
        </w:rPr>
        <w:sectPr>
          <w:pgSz w:w="11906" w:h="16838"/>
          <w:pgMar w:top="2098" w:right="1474" w:bottom="113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color w:val="auto"/>
          <w:sz w:val="24"/>
          <w:szCs w:val="24"/>
        </w:rPr>
        <w:t>2.考生应自行打印、填写本申报表，并在接受考前检查时向考点工作人员提供</w:t>
      </w:r>
      <w:r>
        <w:rPr>
          <w:rFonts w:hint="eastAsia" w:ascii="仿宋_GB2312" w:hAnsi="仿宋_GB2312" w:cs="仿宋_GB2312"/>
          <w:color w:val="auto"/>
          <w:sz w:val="24"/>
          <w:szCs w:val="24"/>
          <w:lang w:eastAsia="zh-CN"/>
        </w:rPr>
        <w:t>。</w:t>
      </w:r>
    </w:p>
    <w:p/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98E1AA-ADD7-49B5-BB39-956F38D3F3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3338C9EE-958F-4E4D-921C-BC22BA4284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5715782-4AC4-459B-A4F1-6BD9EA7B4D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138F86A-311A-484E-B779-BF03C35467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DA2ZTQ2OWM5ODM4MjVjYmQyZWVjODFmYmFkNWIifQ=="/>
  </w:docVars>
  <w:rsids>
    <w:rsidRoot w:val="0B52288D"/>
    <w:rsid w:val="0B52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32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2022-06-10T09:02:00Z</dcterms:created>
  <dc:creator>Mary</dc:creator>
  <cp:lastModifiedBy>Mary</cp:lastModifiedBy>
  <dcterms:modified xsi:type="dcterms:W3CDTF">2022-06-10T09:03:02Z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754B6E4B5E344057AA646AE606FE08E7</vt:lpwstr>
  </property>
</Properties>
</file>