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首届教育系统共青团及少先队技能展示交流活动“挺膺杯”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挑战赛之朗诵获奖名单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bookmarkStart w:id="0" w:name="_GoBack"/>
      <w:bookmarkEnd w:id="0"/>
    </w:p>
    <w:tbl>
      <w:tblPr>
        <w:tblStyle w:val="10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59"/>
        <w:gridCol w:w="2208"/>
        <w:gridCol w:w="2625"/>
        <w:gridCol w:w="1285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9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08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625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285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51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曾弈扬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深圳市水库小学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《木兰辞》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姚小花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  珊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黄梓峻、麦珈宁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深圳市桂园小学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《荷风莲韵 经典传承》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曾伟花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计家艳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徐成诺、曹文嫣王诗涵、张烁艺宋昕曌、戴炜桓王晨萱、胡豫祥傅世凤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深圳市龙岗区宝龙学校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《说书人》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许晓敏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许珺婷、杜依阳曹嘉宁、房敬航汪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儒、王奕茹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田欣尧、朱心怿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深圳元平特殊教育学校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《童说节气》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  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肖鹏瑶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黄佳欣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曹雨萌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深圳市龙岗区坂田街道花城小学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《岳阳楼记》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陈玉琼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吴宇韩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光明区公明第二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《笠翁对韵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一东》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  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叶永鹏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王子墨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深圳市水库小学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《诗词歌赋里的中华》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姚小花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高  珊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叶振元、江子灏杨炜琪、孟芮熙杨雨彤、黄凯琦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深圳市龙岗区横岗街道安良小学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《童说时节》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朱  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张涵潇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邓佳洋、翟芷瑜林之成、赵子兮任恒逸、王靖锟林誉容、谢新锐刘子乐、虞开岚李乾玉、陈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吕芷晴、彭妤萱湛力滨、禹舜耀李岷轩、王诗瑶王馨仪、廖俊茵于翰尧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深圳市福田区园岭小学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《诗词中国》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贾晓宇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 方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黄艺晞、谭梓阳 应徐儿、丁文琪 宋悦晨、吴锦墨 林语萱、王语嫣 赵艺涵、姜湘曼 阚诗滢、唐静亦 刘正午、孙婧怡 赵熙媛、赖安琪 董  适、邓文韬 林之骏、邱惜荟 刘瑾萱、许凯瑞 张腾元、赵子墨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艺展小学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《木兰辞》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文钰菲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陈嘉盈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刘明秋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严雯曦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深圳外国语龙华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《水调歌头》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沙珂夷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熊周子君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苑珂琤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深圳市格致中学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《少年中国说》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周玫瑰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韩誉玮、邓  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罗宸宇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深圳外国语龙华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《赤壁赋》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沙珂夷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段睿、尹琪善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深圳市格致中学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《少年说》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王苏南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张锶涵、马家钰侯在国、陈禹桦韦沅长、蒋振翔张荠梦、闵  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巫家慧、王  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马铭泽、周彦君杨诗懿、张雅歆陈润乔、曾宝玲金仕妮、高艺芳邓采钰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坪山高级中学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《春江花月夜》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高海波 安  琼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赵雨杨、张楷锐钱子铄、陈思羽孙珑桓、陈柏言裴慕菲、李玥晴吴宛颐、蔡梓瑶张薰元、陈玉轩林  影、徐熙桐陈思睿、刘禹言卢鸿笙、何宗阳金煦涵、周昕妤刘昊川、彭钰宸叶皓源、向禹舟邱子珊、夏芷晗刘梓轩、方希希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深圳市翠北实验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《满江红》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金艺红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李凯迪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邓顺风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  涵、刘紫怡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曹忆琳、杨晓彤陈梓瀚、黄瑞彬董子奇、刘雪滢刘芷洛、彭  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康  宇、曾梅婷陶希妍、刘珊珊张新伟、谭香怡郑佳伟、吴泓漩刘涵雅、苏奕润蓝铃佳、彭政烜王峻涛、刘鑫豪李梓涵、罗  梦张  佳、郭俊楠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赵子鑫、潘宝杰李晶莹、谢胤浩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大鹏第二小学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《九歌·东皇太一》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董玉玲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王思慧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邹浩冉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深圳市龙岗区坂田街道花城小学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《少年中国说》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陈玉琼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周子淇、田茁壮李  轩、吕雨桐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南外深汕西中心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《恰同学少年》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贾  露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袁卿桐、袁艺榕杨楚程、程之耀师维晨、谭嘉羽彭心露、李暄暄崔心悦、薛辰怡张珂鑫、陈佳音李思琪、何铭夏钟乐怡、孙艺佳温梓莉、邓鑫辰钟芷馨、王彩莹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于寒香、蒲嘉萱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欧阳卓颖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葵涌中心小学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《不负时光读书好》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赖桃花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苏  珊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苏嘉灏、艾丽法米吉提、江昊阳梁玥瑶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南山实验集团深湾小学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《有一本书，今天一直在读》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林晓燕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何齐宇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魏新泽、杨如意徐浩霖、蔡心妍郭桐初、严霓可黄锦如、周子晴徐彬睿、刘奕涵石倩怡、李泱阳魏博艺、钟青洋满庭瑞、彭思锐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深圳市福田区荔园教育集团玮鹏校区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《思无邪》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卢慕冰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崔  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孟  茜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朱奕轩、黄钰尧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平安里学校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《经典咏流传》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杜烨琦 傅千真 蔡浩然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郑熠彤、陈心怡陈子怡、叶梓萱贺紫陌、李  琪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范雅婷、张芯颐唐艺洁、杨宇鲲黄梓淇、胡静敏张雨霏、刘靖琪欧栩菱、吴奕成余梓涵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深圳市龙岗区南湾街道下李朗小学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《诗经·小雅·鹿鸣》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江俊叶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易  烨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缪思妍、陈逸航邓  禹、杜俏霖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段浩然、高语晨何羿乐、胡梓豪胡永康、胡语琴黄俊皓、康子鑫李艾希、李楚沐李慧琳、李俊韬梁於熙、廖雅琪林炜腾、林思绮刘祐诚、刘颛铭刘楚烨、陆  周齐诗桐、钱妍如邱筠庭、尚彦如王奕楠、王谦么谢思贤、谢雨辰徐鹏宇、杨旭尧张程然、张佳勋张思宜、张轩睿庄竞淳、陈韵伊胡晴雅、颜久翔姚岚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宝安区实验学校（集团）宝安实验学校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《壮志少年行》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  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孙  丽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王万雨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深圳市东昌小学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《念奴娇•赤壁怀古》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刘蓓尔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  黎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张振鹏、李学成简千凯、龚奥悦郭凯诗、赵嘉欣张闰淞、洪俊雅陈  晨、邱  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杨欣泽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深圳市龙岗区园山实验学校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《诗意畅想》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马丽莎 闵诗恋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晏振杰、胡子悦敖紫珊、郭  晨朱奕雯、周诗琦刘鹏浩、肖媛心王一涵、蔡嘉琳刘诗涵、古嘉乐古鑫源、王杰蓉廖彩琳、桂俊豪丁子榆、程  昊蔡楷煜、何楷烨宋沁芮、胡心爱黄碧君、方雅芸刘慧敏、吕涵浠韩  柳、刘安安陈雅涵、袁晨旭钟凌云、桂梦妍陈  琦、赵阳子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郑羽乔、王世达李子轩、杨志豪林语晴、刘嘉进曹宇恒、沈明杰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深圳市福田区梅山中学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《战鼓声声越千年》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柏  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程  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马思齐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陶子墨、颜金宇向贞钰、徐至善陈  言、李晨曦胡展旭、邓羽桐高艾伦、张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李葛越儿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张馨元、孔涵睿蒋华典、叶奕彤朱怡璇、黄子珊黄奕晴、鄢子涵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深圳中学坪山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创新学校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《木兰辞》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  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骆慧欣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黄涵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深圳市龙华区福城实验学校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《行路难·其一》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陈喆琳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何易彤、曾雅琪田泽宇、潘  航彭  玲、刘晓漫陈文馨、何欣怡钟雅儿、肖  楠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宝安第一外国语学校（集团）高中部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《我爱古诗词里的中国》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江  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周俊超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曲  婷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张荣昊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深圳实验学校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高中部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《阿房宫赋》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方  信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李欣妍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深圳第二外国语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《木兰辞》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邹莉莉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孟  爽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赵彦承、傅禹环王会一、杜雨彤葛洁篪、张轩宇林歆雅、罗清涵张敏政、曾于欢凌海岚、周素妍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深圳市蛇口育才教育集团育才二小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《呦呦鹿鸣》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梁  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  晶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赵思瑜、姚骏辰宋佳宜、王鹏钧陶楚妍、王钦玙黄亦璇、梁雨茵孙文珺、龙景煕王美惠、蒋斯成周  睿、吴世棠石钰涵、李奕凡卢依依、唐悦凡陈雨馨、潘艺辰黄可滢、李欣妍袁翊扬、杨策然柯  俊、彭梓宸李隽曦、洪煊闻李雨恒、邱沐暖刘迅和、林天骐杨开泰、陈梓航何雨珅、黄智信马梓欣、杨承汉刘玮澄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弘雅小学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《诗词里的中国》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张梓亭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  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张莉蓉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庞苡羲、郭凌羽付苒希、胡延熙陈思霖、李韵如张雨辰、郑若楚逄雨佳、张一莟杨雨萱、朱艺涵官诗语、李若加徐可馨、万芊语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广东实验中学深圳学校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《新时代少年的中国梦》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江玉婷 陈惟一 闫中慧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  浩、张子桐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李梓浩、毕宁静蔡溯端、舒子洛赵家熙、张子琳杜昱秋、孙溪悦李悦可、杨忻睿温家贤、朱雅莉孙瑜蔓、郭涵曦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深圳市福田区莲花小学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《满江红》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王瑞鸿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  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李慧彬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赖诗颖、吴思妤黄嘉乐、罗恺轩潘宇熙、林子琪刘峰成、周琪然刘以墨、林修立王诗钰、杨卓润李  玥、王心蕾王婉钰、李毓诚曾圆圆、李承宇段云喆、杨馨雅安则楷、熊志逸李炤彤、徐梓浩詹心妍、毛铭远黄建锃、杨泽莹邓婉龙、黄蔓蔓徐  朗、阮瑞然林妍希、韦皓轩刘梓晨、刘宇奇陈锦标、刘浩俊卓悦希、杨书菡盛道藩、潘佳睿巫雪红、周宇骥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深圳市福田区红岭中学（集团）深康部(小学部）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《梦回汉唐》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段采薏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林榉琦、黄沛成王泽铭、赵俊全杨慧明、吴贤东杨景深、彭浩良汪冉轩、王语博杨依诺、陆雯媗马翎瑞、黎熙月李紫萱、郭慧妍林  可、吴佳怡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刘思睿、魏子森李柏彬、贺宸曦钟嘉琪、陈潼言罗贝尔、李雨晴梁嘉苡、符钰雯吴迪雅、黄芯怡陈诺瑶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壆岗小学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《岁寒三友》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余  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蔡敏舒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邓佳敏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肖一铭、莫铂凡刘嘉仪、胡睿宸吴卓航、刘希如王彦斐、钟云熙欧阳思琪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深圳市教育科学研究院实验小学（光明）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《满江红》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  鑫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庞梓艺、刘依一陈楚儿、林烜羽甘沛迎、叶玟君罗培镛、何暄昱敖钰欣、黎瑞洁李泽诚、于  贺邱鸿涛、刘欣蕾李子希、周厚泽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坪山区第二外国语学校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《满江红》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葛伟伟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  悦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何依依、罗筱妍 张思童、王向阳 邹芊颖、陈炫菱 黄姝媛、胡宇瑄 鄢语熙、彭春睿 陈诗妤、刘芊羽 李梓豪、曹圆圆 葛茗熙、彭婉怡 陈诗颖、张浩宇 刘诗诗、汪佳韫 敖瑾瑜、黄可唯 许梦蕊、李佳音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深圳市宝安区西乡实验学校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《小池》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黄丽娣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王凌风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蔡  暘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曹可嘉、黄梓欣 吴明昊、钟依静 潘惠婷、姚心怡 张洛妤、何锦洋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邬康鑫、江怡萱 潘烨磊、张译心  李云舒 、孟  梓 欧阳瑾文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高瑞彤、 张文山 曾曈宇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盐田区教科院附属田东小学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《诵中华经典 铸爱国之魂—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春望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花式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吟诵》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钟  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谭春燕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丁钟瑶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朱艺琳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恭  硕、黎一凡 朱壕洋、谢瑞夕 郑丽莹、李宸峰 杜双航、温咏钰 刘安慧、苏梓兴 宋思晴、邓文雅 刘嘉琪、姚钰昕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刘付嘉森、田 恬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陈志昱、郑沣彦 王佳瑶、廖梓腾 李佑熙、张晋家 古佳怡、王一诺 彭  晨、李佳涵 邓绰葶、陈宇晟黄熙雯、陈泽瑞 杨健锋、蔡云羲高晨轩、徐晨熙 刘星宇、付梓逸 陈茹瑜、姚皓宸 曾美淇、玉佳航 刘榆铭、刘榆钰   易可佳、刘梓瑞王语桐、施扎西王瀚宇、曾建豪  袁悦宁、 黄慕义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天骄小学（集团）湖东小学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《舞动唐诗》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杨威娥  吴  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林秋宏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陈子杰、邝静馨尹梓瑜、潘  艺杨思婷、姚瑾彤刘昊辰、丘梓阳刘焕宇、梁宇锋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深圳市光明区理创实验学校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《诗意中国》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胡雨祺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曾宇晨、李乐晞卢思霖、刘佳祺等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南山区珠光小学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《珠光情 少年话》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撖  冬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赵冰兵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王以飞、刘易君荔思颖、韦泓妤易佳凝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深圳大学附属外国语中学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《将进酒》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刘明明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曹天心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丁俊炜、赖雨晴邱麒瑞、杨逸馨傅  喆、冯颖欣杨子毅、罗  旎钟秉呈、刘宇韬李  想、王景程龚义涵、廖文菲杨凯文、邢偌琳袁国铭、彭文博陈思瑜、冯宇铠陈远浩、曾晋熙姜雨彤、廖浩言蔡晋熙、邱煦婷齐浩博、孙铭泽曲江月、陈汝蕙叶宸宇、高翔宇林予涵、郭子铭江语萱、王蔚烨李雨泽、尹漫晴张耀文、陈锦华陈金豪、倪  睿文一帆、陈渝飞秦诗乔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宝安区海韵学校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《屈当微灯墨砚笔，文下卫疆千万里》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  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闵  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  敏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傅丽涵、刘馨菲钟思萍、李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银 李诗音、叶颖静 叶佳蕙、李汶铮 张桂源、陈镜任 刘泓睿、洪作凯姚秀敏、李佳臻陈汉祺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赤石中学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《诗经·小雅·鹿鸣》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郑小全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  嘉、郭懿萱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魏妙琼、袁  琪王怡菲、贺中源魏嘉慧、周怡辰魏子琳、李  啸周惠妍、黄起卓孔德铠、王怡菲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深圳市龙岗区扬美实验学校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《长征精神永流传》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程  红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杨宗霖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深圳市第二高级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《将进酒》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闾  思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  乐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龚宇轩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盐田高级中学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《中华少年》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穆  琳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宋素姐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南山区博伦职业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技术学校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《奋斗正青春，强国新征程》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周利沙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聂  洪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pStyle w:val="2"/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268" w:right="1474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2F6821-5E62-413B-BAB3-FB00E68930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9E2BDA4-B369-4AC4-B9FC-6FA9E87F1C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821FC9-A37E-4F0C-8216-1A5A54A2FD9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embedTrueTypeFonts/>
  <w:saveSubsetFonts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Tk4ZmI3ZDI4NzhkYWQ0NDhkODY4M2E0YzE5MWQifQ=="/>
  </w:docVars>
  <w:rsids>
    <w:rsidRoot w:val="00CF0E51"/>
    <w:rsid w:val="00006079"/>
    <w:rsid w:val="00017CC4"/>
    <w:rsid w:val="0002050C"/>
    <w:rsid w:val="00021E7C"/>
    <w:rsid w:val="0002511C"/>
    <w:rsid w:val="000330B5"/>
    <w:rsid w:val="000511CF"/>
    <w:rsid w:val="00051B45"/>
    <w:rsid w:val="00060A7A"/>
    <w:rsid w:val="00070284"/>
    <w:rsid w:val="00084E5E"/>
    <w:rsid w:val="00092441"/>
    <w:rsid w:val="00093DBB"/>
    <w:rsid w:val="000B39E1"/>
    <w:rsid w:val="000C0391"/>
    <w:rsid w:val="000C107C"/>
    <w:rsid w:val="000E0C05"/>
    <w:rsid w:val="000E5268"/>
    <w:rsid w:val="000F1A6F"/>
    <w:rsid w:val="000F1C2B"/>
    <w:rsid w:val="000F5F96"/>
    <w:rsid w:val="0015498A"/>
    <w:rsid w:val="00170776"/>
    <w:rsid w:val="001840F4"/>
    <w:rsid w:val="00196474"/>
    <w:rsid w:val="001A0F44"/>
    <w:rsid w:val="001A543C"/>
    <w:rsid w:val="001A7937"/>
    <w:rsid w:val="001A7B47"/>
    <w:rsid w:val="001B5B00"/>
    <w:rsid w:val="001D0164"/>
    <w:rsid w:val="001D1684"/>
    <w:rsid w:val="001D63D1"/>
    <w:rsid w:val="001E104D"/>
    <w:rsid w:val="001F71D5"/>
    <w:rsid w:val="002073EE"/>
    <w:rsid w:val="00231EEC"/>
    <w:rsid w:val="00235260"/>
    <w:rsid w:val="0024461B"/>
    <w:rsid w:val="002837D4"/>
    <w:rsid w:val="002850CD"/>
    <w:rsid w:val="00285FDE"/>
    <w:rsid w:val="00287387"/>
    <w:rsid w:val="00294A88"/>
    <w:rsid w:val="00296462"/>
    <w:rsid w:val="00296943"/>
    <w:rsid w:val="00296F64"/>
    <w:rsid w:val="002B2972"/>
    <w:rsid w:val="002B6DFD"/>
    <w:rsid w:val="002C6E20"/>
    <w:rsid w:val="002D6665"/>
    <w:rsid w:val="002D6A30"/>
    <w:rsid w:val="002E7D42"/>
    <w:rsid w:val="002F4341"/>
    <w:rsid w:val="00302004"/>
    <w:rsid w:val="00311A62"/>
    <w:rsid w:val="00325043"/>
    <w:rsid w:val="0034528D"/>
    <w:rsid w:val="00346C44"/>
    <w:rsid w:val="00360FBA"/>
    <w:rsid w:val="00377941"/>
    <w:rsid w:val="00397792"/>
    <w:rsid w:val="003A4D14"/>
    <w:rsid w:val="003B50D8"/>
    <w:rsid w:val="003B6DA7"/>
    <w:rsid w:val="003C3987"/>
    <w:rsid w:val="003E405A"/>
    <w:rsid w:val="003F6AEC"/>
    <w:rsid w:val="003F794E"/>
    <w:rsid w:val="00412A10"/>
    <w:rsid w:val="004273DE"/>
    <w:rsid w:val="004345CE"/>
    <w:rsid w:val="00434D7D"/>
    <w:rsid w:val="0043535D"/>
    <w:rsid w:val="00436B79"/>
    <w:rsid w:val="00442407"/>
    <w:rsid w:val="00467CA1"/>
    <w:rsid w:val="00471AEF"/>
    <w:rsid w:val="004904EB"/>
    <w:rsid w:val="00495BE0"/>
    <w:rsid w:val="00495E4F"/>
    <w:rsid w:val="004979E8"/>
    <w:rsid w:val="004C0502"/>
    <w:rsid w:val="004C1155"/>
    <w:rsid w:val="004E2D2C"/>
    <w:rsid w:val="004E4E9E"/>
    <w:rsid w:val="004E638F"/>
    <w:rsid w:val="004F130B"/>
    <w:rsid w:val="004F56B9"/>
    <w:rsid w:val="005111A4"/>
    <w:rsid w:val="00512D1C"/>
    <w:rsid w:val="00541853"/>
    <w:rsid w:val="00545059"/>
    <w:rsid w:val="00547E37"/>
    <w:rsid w:val="00554ACC"/>
    <w:rsid w:val="0058229D"/>
    <w:rsid w:val="00582F3B"/>
    <w:rsid w:val="0058718A"/>
    <w:rsid w:val="00590AA3"/>
    <w:rsid w:val="005A1A67"/>
    <w:rsid w:val="005A690E"/>
    <w:rsid w:val="005B17FD"/>
    <w:rsid w:val="005B7547"/>
    <w:rsid w:val="005C7087"/>
    <w:rsid w:val="005D41E5"/>
    <w:rsid w:val="005D7116"/>
    <w:rsid w:val="005E3A7A"/>
    <w:rsid w:val="005E704A"/>
    <w:rsid w:val="005F7FD0"/>
    <w:rsid w:val="00601CB1"/>
    <w:rsid w:val="00601D96"/>
    <w:rsid w:val="006051BD"/>
    <w:rsid w:val="00616E30"/>
    <w:rsid w:val="006242B5"/>
    <w:rsid w:val="0062488F"/>
    <w:rsid w:val="00626F1C"/>
    <w:rsid w:val="0064296B"/>
    <w:rsid w:val="00647791"/>
    <w:rsid w:val="0065242C"/>
    <w:rsid w:val="0065315D"/>
    <w:rsid w:val="006637F8"/>
    <w:rsid w:val="006675DA"/>
    <w:rsid w:val="006758FD"/>
    <w:rsid w:val="00690CE3"/>
    <w:rsid w:val="00697F4E"/>
    <w:rsid w:val="006A0CA1"/>
    <w:rsid w:val="006A136D"/>
    <w:rsid w:val="006B0662"/>
    <w:rsid w:val="006B2EE8"/>
    <w:rsid w:val="006D1C9C"/>
    <w:rsid w:val="006F131B"/>
    <w:rsid w:val="006F4CB6"/>
    <w:rsid w:val="006F5853"/>
    <w:rsid w:val="00724F5A"/>
    <w:rsid w:val="007301B8"/>
    <w:rsid w:val="0073751B"/>
    <w:rsid w:val="007500C1"/>
    <w:rsid w:val="0075053F"/>
    <w:rsid w:val="007560B0"/>
    <w:rsid w:val="0076254F"/>
    <w:rsid w:val="0076474F"/>
    <w:rsid w:val="00765B39"/>
    <w:rsid w:val="00775914"/>
    <w:rsid w:val="00784812"/>
    <w:rsid w:val="007942EE"/>
    <w:rsid w:val="007A511C"/>
    <w:rsid w:val="007D0E4A"/>
    <w:rsid w:val="007F2B64"/>
    <w:rsid w:val="00802108"/>
    <w:rsid w:val="00803D23"/>
    <w:rsid w:val="00807AF2"/>
    <w:rsid w:val="00812521"/>
    <w:rsid w:val="0082017A"/>
    <w:rsid w:val="00820C55"/>
    <w:rsid w:val="00823CF0"/>
    <w:rsid w:val="00836CF9"/>
    <w:rsid w:val="008578B7"/>
    <w:rsid w:val="0087730D"/>
    <w:rsid w:val="00890588"/>
    <w:rsid w:val="008A5BC0"/>
    <w:rsid w:val="008B698C"/>
    <w:rsid w:val="008C5721"/>
    <w:rsid w:val="008D4706"/>
    <w:rsid w:val="008E0A5E"/>
    <w:rsid w:val="008E32B2"/>
    <w:rsid w:val="008F6F84"/>
    <w:rsid w:val="00902AAA"/>
    <w:rsid w:val="00914116"/>
    <w:rsid w:val="00922C9F"/>
    <w:rsid w:val="00924DAF"/>
    <w:rsid w:val="00930635"/>
    <w:rsid w:val="0093613A"/>
    <w:rsid w:val="00952E20"/>
    <w:rsid w:val="009656CA"/>
    <w:rsid w:val="009675F9"/>
    <w:rsid w:val="0098017A"/>
    <w:rsid w:val="0099723D"/>
    <w:rsid w:val="009B3E8F"/>
    <w:rsid w:val="009C1529"/>
    <w:rsid w:val="009C4F26"/>
    <w:rsid w:val="009C7E60"/>
    <w:rsid w:val="009D1CA2"/>
    <w:rsid w:val="009E03A6"/>
    <w:rsid w:val="009E151F"/>
    <w:rsid w:val="009E3D78"/>
    <w:rsid w:val="009F0753"/>
    <w:rsid w:val="009F1280"/>
    <w:rsid w:val="00A07E44"/>
    <w:rsid w:val="00A121FB"/>
    <w:rsid w:val="00A14C74"/>
    <w:rsid w:val="00A217E8"/>
    <w:rsid w:val="00A21CF6"/>
    <w:rsid w:val="00A23B75"/>
    <w:rsid w:val="00A35CDB"/>
    <w:rsid w:val="00A52AF8"/>
    <w:rsid w:val="00A90866"/>
    <w:rsid w:val="00A9336B"/>
    <w:rsid w:val="00A974F7"/>
    <w:rsid w:val="00AC7F74"/>
    <w:rsid w:val="00AE4D55"/>
    <w:rsid w:val="00AE6F67"/>
    <w:rsid w:val="00AF2E05"/>
    <w:rsid w:val="00B00F77"/>
    <w:rsid w:val="00B07DD2"/>
    <w:rsid w:val="00B46F80"/>
    <w:rsid w:val="00B648CD"/>
    <w:rsid w:val="00B84641"/>
    <w:rsid w:val="00BA5562"/>
    <w:rsid w:val="00BB2582"/>
    <w:rsid w:val="00BB371A"/>
    <w:rsid w:val="00BB4735"/>
    <w:rsid w:val="00BC1374"/>
    <w:rsid w:val="00BD0A66"/>
    <w:rsid w:val="00BD3D2D"/>
    <w:rsid w:val="00BE1DF7"/>
    <w:rsid w:val="00BE3D08"/>
    <w:rsid w:val="00BF5B85"/>
    <w:rsid w:val="00C009FF"/>
    <w:rsid w:val="00C04BF8"/>
    <w:rsid w:val="00C068B2"/>
    <w:rsid w:val="00C24AA0"/>
    <w:rsid w:val="00C26879"/>
    <w:rsid w:val="00C27D27"/>
    <w:rsid w:val="00C324D3"/>
    <w:rsid w:val="00C52EA1"/>
    <w:rsid w:val="00C56C19"/>
    <w:rsid w:val="00C63AF8"/>
    <w:rsid w:val="00C652E4"/>
    <w:rsid w:val="00C81139"/>
    <w:rsid w:val="00C85C6F"/>
    <w:rsid w:val="00C86794"/>
    <w:rsid w:val="00C957A4"/>
    <w:rsid w:val="00C95E1B"/>
    <w:rsid w:val="00C97A2F"/>
    <w:rsid w:val="00CB039E"/>
    <w:rsid w:val="00CB130B"/>
    <w:rsid w:val="00CB3B43"/>
    <w:rsid w:val="00CC1B3E"/>
    <w:rsid w:val="00CE2236"/>
    <w:rsid w:val="00CF0E51"/>
    <w:rsid w:val="00D002AA"/>
    <w:rsid w:val="00D017AA"/>
    <w:rsid w:val="00D03E68"/>
    <w:rsid w:val="00D20931"/>
    <w:rsid w:val="00D3752F"/>
    <w:rsid w:val="00D4250C"/>
    <w:rsid w:val="00D4681C"/>
    <w:rsid w:val="00D47043"/>
    <w:rsid w:val="00D55255"/>
    <w:rsid w:val="00D552B4"/>
    <w:rsid w:val="00D70FCE"/>
    <w:rsid w:val="00D72F3C"/>
    <w:rsid w:val="00D84D28"/>
    <w:rsid w:val="00D8662F"/>
    <w:rsid w:val="00D90877"/>
    <w:rsid w:val="00DA4766"/>
    <w:rsid w:val="00DA4D15"/>
    <w:rsid w:val="00DB0EE2"/>
    <w:rsid w:val="00DD48F1"/>
    <w:rsid w:val="00DD54B3"/>
    <w:rsid w:val="00DE1283"/>
    <w:rsid w:val="00DE4D40"/>
    <w:rsid w:val="00DF0CB8"/>
    <w:rsid w:val="00E42F4E"/>
    <w:rsid w:val="00E5040C"/>
    <w:rsid w:val="00E52656"/>
    <w:rsid w:val="00E52720"/>
    <w:rsid w:val="00E65BA1"/>
    <w:rsid w:val="00E66182"/>
    <w:rsid w:val="00E734DA"/>
    <w:rsid w:val="00EA76DE"/>
    <w:rsid w:val="00EC2885"/>
    <w:rsid w:val="00ED19C6"/>
    <w:rsid w:val="00EE2815"/>
    <w:rsid w:val="00EF10EC"/>
    <w:rsid w:val="00EF5D87"/>
    <w:rsid w:val="00EF6C2D"/>
    <w:rsid w:val="00F0252D"/>
    <w:rsid w:val="00F13906"/>
    <w:rsid w:val="00F17147"/>
    <w:rsid w:val="00F205BA"/>
    <w:rsid w:val="00F207EE"/>
    <w:rsid w:val="00F36696"/>
    <w:rsid w:val="00F4013F"/>
    <w:rsid w:val="00F44E9C"/>
    <w:rsid w:val="00F50E27"/>
    <w:rsid w:val="00F60526"/>
    <w:rsid w:val="00F730DD"/>
    <w:rsid w:val="00F8114B"/>
    <w:rsid w:val="00F84A79"/>
    <w:rsid w:val="00F86364"/>
    <w:rsid w:val="00F914B6"/>
    <w:rsid w:val="00FB22D6"/>
    <w:rsid w:val="00FB7B2C"/>
    <w:rsid w:val="00FC51C7"/>
    <w:rsid w:val="00FC7F02"/>
    <w:rsid w:val="00FF0947"/>
    <w:rsid w:val="00FF574F"/>
    <w:rsid w:val="03A70684"/>
    <w:rsid w:val="040D2C3A"/>
    <w:rsid w:val="04DA3736"/>
    <w:rsid w:val="05E424EF"/>
    <w:rsid w:val="0E3557D4"/>
    <w:rsid w:val="0FF1473D"/>
    <w:rsid w:val="1288690D"/>
    <w:rsid w:val="14515107"/>
    <w:rsid w:val="154939A0"/>
    <w:rsid w:val="15EA6C95"/>
    <w:rsid w:val="16F6064A"/>
    <w:rsid w:val="198B5F40"/>
    <w:rsid w:val="241E3F25"/>
    <w:rsid w:val="249F5F38"/>
    <w:rsid w:val="24F05442"/>
    <w:rsid w:val="25A14252"/>
    <w:rsid w:val="277C367C"/>
    <w:rsid w:val="28195829"/>
    <w:rsid w:val="283B7AAB"/>
    <w:rsid w:val="285F2CA4"/>
    <w:rsid w:val="2DE1426C"/>
    <w:rsid w:val="301434D0"/>
    <w:rsid w:val="30877DB7"/>
    <w:rsid w:val="361730C0"/>
    <w:rsid w:val="39DE3CAA"/>
    <w:rsid w:val="3AA74A1C"/>
    <w:rsid w:val="3AFC4304"/>
    <w:rsid w:val="3D981857"/>
    <w:rsid w:val="3E41473A"/>
    <w:rsid w:val="41D21EC1"/>
    <w:rsid w:val="426E6667"/>
    <w:rsid w:val="43D321DE"/>
    <w:rsid w:val="45B53369"/>
    <w:rsid w:val="474459DD"/>
    <w:rsid w:val="49D4280C"/>
    <w:rsid w:val="4A2E6627"/>
    <w:rsid w:val="4BF6257B"/>
    <w:rsid w:val="4FE90C3C"/>
    <w:rsid w:val="56A37299"/>
    <w:rsid w:val="57B01EC7"/>
    <w:rsid w:val="587F16DA"/>
    <w:rsid w:val="5A1E534A"/>
    <w:rsid w:val="5D6B3790"/>
    <w:rsid w:val="5DE84AA5"/>
    <w:rsid w:val="5EBE461E"/>
    <w:rsid w:val="639C0F30"/>
    <w:rsid w:val="648061F5"/>
    <w:rsid w:val="65EE5E15"/>
    <w:rsid w:val="68403334"/>
    <w:rsid w:val="69150CF1"/>
    <w:rsid w:val="6BE466A1"/>
    <w:rsid w:val="70AF2C1E"/>
    <w:rsid w:val="70B36D70"/>
    <w:rsid w:val="73237AF4"/>
    <w:rsid w:val="734300CA"/>
    <w:rsid w:val="76476E0A"/>
    <w:rsid w:val="76FC4072"/>
    <w:rsid w:val="78411105"/>
    <w:rsid w:val="78911745"/>
    <w:rsid w:val="7962721B"/>
    <w:rsid w:val="79732DE9"/>
    <w:rsid w:val="7C727ADF"/>
    <w:rsid w:val="7DC663DE"/>
    <w:rsid w:val="7F5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Date"/>
    <w:basedOn w:val="1"/>
    <w:next w:val="1"/>
    <w:link w:val="42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autoRedefine/>
    <w:unhideWhenUsed/>
    <w:qFormat/>
    <w:uiPriority w:val="99"/>
    <w:rPr>
      <w:color w:val="0563C1"/>
      <w:u w:val="single"/>
    </w:rPr>
  </w:style>
  <w:style w:type="character" w:customStyle="1" w:styleId="14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2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3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6">
    <w:name w:val="xl7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7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0">
    <w:name w:val="xl7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character" w:customStyle="1" w:styleId="31">
    <w:name w:val="批注框文本 字符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4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5">
    <w:name w:val="xl8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0">
    <w:name w:val="xl8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character" w:customStyle="1" w:styleId="41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4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11"/>
    <w:basedOn w:val="1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6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3342</Words>
  <Characters>19054</Characters>
  <Lines>158</Lines>
  <Paragraphs>44</Paragraphs>
  <TotalTime>5</TotalTime>
  <ScaleCrop>false</ScaleCrop>
  <LinksUpToDate>false</LinksUpToDate>
  <CharactersWithSpaces>22352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2021-10-18T02:55:00Z</dcterms:created>
  <dc:creator>潘燕怡</dc:creator>
  <cp:lastModifiedBy>胡府夫人 </cp:lastModifiedBy>
  <cp:lastPrinted>2024-02-01T06:21:00Z</cp:lastPrinted>
  <dcterms:modified xsi:type="dcterms:W3CDTF">2024-02-02T02:13:52Z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EC4D392A0F43452B8BE2E2AAAFB2FD3A_13</vt:lpwstr>
  </property>
</Properties>
</file>